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ВНУТРЕННЯЯ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обработки и защиты персональных данных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ООО «РОСТ»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Настоящая Политика является локальным нормативным актом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принятым во исполнение ст</w:t>
      </w:r>
      <w:r>
        <w:rPr>
          <w:rFonts w:ascii="Times New Roman" w:hAnsi="Times New Roman"/>
          <w:sz w:val="24"/>
          <w:szCs w:val="24"/>
          <w:rtl w:val="0"/>
        </w:rPr>
        <w:t xml:space="preserve">. 18.1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Федеральный закон №</w:t>
      </w:r>
      <w:r>
        <w:rPr>
          <w:rFonts w:ascii="Times New Roman" w:hAnsi="Times New Roman"/>
          <w:sz w:val="24"/>
          <w:szCs w:val="24"/>
          <w:rtl w:val="0"/>
        </w:rPr>
        <w:t>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определяет систему правовых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организационных и технических 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обеспечение законности обработки персональных данных несовершеннолетних участников детского лагеря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законных представителей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работников и иных лиц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Оператор самостоятельно определяет цели и средства обработки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3 152-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несёт ответственность за соблюдение принципов и требований закона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5, 18, 19 152-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заключения договора и обработка персональных данных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2.1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Инициирование договора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2.1.1.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Заключение договора на оказание услуг по организации отдыха ребёнка начинается с подачи заявки через сайт или лично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2.1.2.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этапе заявки осуществляется сбор минимально необходимого объема данных родителя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телефон</w:t>
      </w:r>
      <w:r>
        <w:rPr>
          <w:rFonts w:ascii="Times New Roman" w:hAnsi="Times New Roman"/>
          <w:sz w:val="24"/>
          <w:szCs w:val="24"/>
          <w:rtl w:val="0"/>
          <w:lang w:val="pt-PT"/>
        </w:rPr>
        <w:t>, email).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2.1.3.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Правовое основание обработки на этом этапе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согласие субъекта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2.1.4.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момента заключения договора персональные данные используются исключительно для связи и подготовки проекта договора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к ним имеет ограниченный круг сотрудников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2.2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Заключение договора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Заключение договора и правовой режим обработки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4"/>
          <w:szCs w:val="24"/>
          <w:rtl w:val="0"/>
        </w:rPr>
        <w:t xml:space="preserve">. 432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 договор считается заключённым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между сторонами достигнуто соглашение по всем существенным условиям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существенным условиям относятся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предмет договора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о цене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сроках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качестве услуг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правах на результаты интеллектуальной деятельности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предусмотрены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Подтверждением согласия могут быть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подписанное коммерческое предложение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подписание договора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переписка сторон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позволяющая достоверно зафиксировать волеизъявление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2.2.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Направление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согласования существенных условий одна из сторон направляет другой проект договора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 признается офертой в смысле ст</w:t>
      </w:r>
      <w:r>
        <w:rPr>
          <w:rFonts w:ascii="Times New Roman" w:hAnsi="Times New Roman"/>
          <w:sz w:val="24"/>
          <w:szCs w:val="24"/>
          <w:rtl w:val="0"/>
        </w:rPr>
        <w:t xml:space="preserve">. 435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содержит все существенные условия и выражает намерение лица заключить договор с акцептом адресата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2.2.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Акцепт и момент заключения договора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Подписание лично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Договор считается заключённым с даты подписания обеими сторонами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433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сторона получает экземпляр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равную юридическую силу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Собственноручная подпись подтверждает согласие со всеми условиями и добровольность сделки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</w:rPr>
        <w:t>Подписание через представителя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Договор может быть подписан законным представителем на основании доверенности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182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</w:rPr>
        <w:t xml:space="preserve">185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Доверенность должна быть оформлена в письменной форме и действительна на дату подписания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момент заключения — дата подписи представителем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Электронный документооборот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курьер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Договор считается заключённым с момента получения подписанного экземпляра или акцепта в электронной форме с использованием усиленной квалифицированной электронной подписи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160, 434, 435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Электронная подпись приравнивается к собственноручной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ФЗ №</w:t>
      </w:r>
      <w:r>
        <w:rPr>
          <w:rFonts w:ascii="Times New Roman" w:hAnsi="Times New Roman"/>
          <w:sz w:val="24"/>
          <w:szCs w:val="24"/>
          <w:rtl w:val="0"/>
        </w:rPr>
        <w:t xml:space="preserve">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электронной подписи»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2.2.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Преддоговорная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Стороны обязаны действовать добросовестно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434.1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Недобросовестное уклонение от подписания после согласования существенных условий влечет обязанность возместить причинённые убытки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2.2.</w:t>
      </w: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Обработка персональных данных при заключении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подписания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сбор данных только для подготовки договора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согласие субъекта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подписания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обработка данных для исполнения договора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.5 152-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Медицинские данные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отдельное согласие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в объеме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необходимом для безопасности ребёнка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10 152-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срок действия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сроки исковой давности и бухгалтерские требования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2.2.5.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Обработка специальных категорий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письменного согласия родителя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объёме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необходимом для обеспечения безопасности ребёнка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передачи третьим лицам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кроме медицинских организаций при угрозе жизни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 договорной документации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Договоры и сопутствующие документы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регистрируются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хранятся в бумажном виде в сейфе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электронном виде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в защищенной ИСПДн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Срок хранения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период действия договора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менее срока исковой давности </w:t>
      </w:r>
      <w:r>
        <w:rPr>
          <w:rFonts w:ascii="Times New Roman" w:hAnsi="Times New Roman"/>
          <w:sz w:val="24"/>
          <w:szCs w:val="24"/>
          <w:rtl w:val="0"/>
        </w:rPr>
        <w:t xml:space="preserve">(3 </w:t>
      </w:r>
      <w:r>
        <w:rPr>
          <w:rFonts w:ascii="Times New Roman" w:hAnsi="Times New Roman" w:hint="default"/>
          <w:sz w:val="24"/>
          <w:szCs w:val="24"/>
          <w:rtl w:val="0"/>
        </w:rPr>
        <w:t>года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бухгалтерские документы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</w:rPr>
        <w:t xml:space="preserve"> 5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лет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НК РФ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истечении сроков документы уничтожаются комиссионно с оформлением акта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Фото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съемка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и видеосъёмка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 </w:t>
      </w:r>
      <w:r>
        <w:rPr>
          <w:rFonts w:ascii="Times New Roman" w:hAnsi="Times New Roman" w:hint="default"/>
          <w:sz w:val="24"/>
          <w:szCs w:val="24"/>
          <w:rtl w:val="0"/>
        </w:rPr>
        <w:t>Фото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съемка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видеосъёмка участников лагеря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>.3.1.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и основания фото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съемки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видеосъёмки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детского лагеря осуществляется исключительно для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Документирования пребывания ребёнка в лагере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внутреннего контроля и отчётности Оператора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рекламных целей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согласия законного представителя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безопасности и мониторинга возможных чрезвычайных ситуаций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основание обработки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.1 152-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согласие субъекта персональных данных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.5 152-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обработка данных для исполнения договора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10 152-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особые категории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съемка фиксирует медицинские процедуры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152.1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ГК РФ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право на изображение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Получение согласия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законный представитель предоставляет письменное согласие на обработку персональных данных ребёнка в виде фото и видео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Согласие включает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и способы использования материалов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срок действия согласия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 отзыва согласия в любое время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21 152-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3.</w:t>
      </w:r>
      <w:r>
        <w:rPr>
          <w:rFonts w:ascii="Times New Roman" w:hAnsi="Times New Roman" w:hint="default"/>
          <w:sz w:val="24"/>
          <w:szCs w:val="24"/>
          <w:rtl w:val="0"/>
        </w:rPr>
        <w:t>Фото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съемка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видеосъёмка без согласия законного представителя запрещена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исключением ситуаций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безопасностью жизни и здоровья ребёнка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Объём и минимизация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Съёмка фиксирует только те данные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необходимы для целей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5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.5 152-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Исключается фиксация посторонней информации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медданные обрабатываются отдельно с отдельным согласием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 форма съёмки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Съёмка осуществляется только уполномоченными сотрудниками лагеря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 фиксируются централизованно и регистрируются в журнале действий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случае внешних съёмок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фотографы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видеооператоры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требуется отдельный договор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включающий конфиденциальность и запрет на распространение данных без согласия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.3.5. </w:t>
      </w:r>
      <w:r>
        <w:rPr>
          <w:rFonts w:ascii="Times New Roman" w:hAnsi="Times New Roman" w:hint="default"/>
          <w:sz w:val="24"/>
          <w:szCs w:val="24"/>
          <w:rtl w:val="0"/>
        </w:rPr>
        <w:t>Хранение и защита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 хранятся в защищённой ИСПДн с ограниченным доступом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имеют только уполномоченные лица в пределах должностных обязанностей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Используются меры защиты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шифрование файлов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резервное копирование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ограничение доступа по ролям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целостности и журнала действий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Срок хранения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окончания согласия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для внутреннего контроля и архива — не более </w:t>
      </w:r>
      <w:r>
        <w:rPr>
          <w:rFonts w:ascii="Times New Roman" w:hAnsi="Times New Roman"/>
          <w:sz w:val="24"/>
          <w:szCs w:val="24"/>
          <w:rtl w:val="0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</w:rPr>
        <w:t>лет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истечения срока материалы обезличиваются или уничтожаются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Нормативная база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18.1, 19, 20 152-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>ПП №</w:t>
      </w:r>
      <w:r>
        <w:rPr>
          <w:rFonts w:ascii="Times New Roman" w:hAnsi="Times New Roman"/>
          <w:sz w:val="24"/>
          <w:szCs w:val="24"/>
          <w:rtl w:val="0"/>
        </w:rPr>
        <w:t xml:space="preserve">1119;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Приказ ФСТЭК №</w:t>
      </w:r>
      <w:r>
        <w:rPr>
          <w:rFonts w:ascii="Times New Roman" w:hAnsi="Times New Roman"/>
          <w:sz w:val="24"/>
          <w:szCs w:val="24"/>
          <w:rtl w:val="0"/>
        </w:rPr>
        <w:t>21.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.3.6. </w:t>
      </w:r>
      <w:r>
        <w:rPr>
          <w:rFonts w:ascii="Times New Roman" w:hAnsi="Times New Roman" w:hint="default"/>
          <w:sz w:val="24"/>
          <w:szCs w:val="24"/>
          <w:rtl w:val="0"/>
        </w:rPr>
        <w:t>Публикация и права на изображение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публикации в соцсетях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сайте и в рекламных материалах требуется отдельное согласие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Родитель вправе отозвать согласие в любой момент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отзыва материалы подлежат удалению или сокрытию из публичного доступа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изображений без согласия законного представителя запрещено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база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152.1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10, 21 152-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Съёмка и обработка материалов осуществляется только уполномоченными сотрудниками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Нарушения фиксируются и влекут дисциплинарную и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административную ответственность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.3.8.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Фото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съемка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видеосъёмка без согласия допускается только в случаях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Чрезвычайной ситуации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угрожающей жизни или здоровью ребёнка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Требований законодательства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например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инцидентов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обработки данных через сайт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 подачи заявки через сайт и обработка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.1.1.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обработки на этапе заявки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этапе подачи заявки через официальный сайт осуществляется сбор персональных данных законного представителя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родителя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ребёнка исключительно для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</w:rPr>
        <w:t>Идентификации лица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направившего заявку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возможности обратной связи с законным представителем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Подготовки проекта договора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Предварительной оценки потребностей ребёнка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медицинские ограничения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безопасного пребывания в лагере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5.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Формирования внутренней базы потенциальных участников для планирования смен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основание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согласие субъекта персональных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Юридическая значимость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момента подписания договора обработка данных осуществляется исключительно для подготовки договора и не создаёт никаких обязательств у Оператора по оказанию услуг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.1.2.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собираемых данных на этапе заявки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Минимальный объем персональных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достаточный для указанных целей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ФИО законного представителя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контактные данные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телефон</w:t>
      </w:r>
      <w:r>
        <w:rPr>
          <w:rFonts w:ascii="Times New Roman" w:hAnsi="Times New Roman"/>
          <w:sz w:val="24"/>
          <w:szCs w:val="24"/>
          <w:rtl w:val="0"/>
        </w:rPr>
        <w:t>, e-mail);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ФИО ребёнка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рождения ребёнка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состоянии здоровья ребёнка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предоставляются на предварительном этапе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адрес проживания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необязательный на этапе заявки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указывается при необходимости связи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Принцип минимизации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5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.5 152-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 xml:space="preserve">):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 только необходимого объема для достижения целей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.1.3.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 и способ подачи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Через сайт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 заявки содержит обязательное уведомление о Политике обработки персональных данных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checkbox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согласии на обработку персональных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без которого отправка невозможна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о праве отзыва согласия в любое время до подписания договора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Личная подача заявки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заполнение бумажной анкеты с подписью законного представителя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анкетные данные фиксируются в журнале регистрации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Электронная переписка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мессенджеры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допускается только с ограниченным перечнем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контакт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использование защищённых каналов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например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шифрованные мессенджеры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корпоративная почта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нельзя передавать медданные через мессенджеры без отдельного согласия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4</w:t>
      </w:r>
      <w:r>
        <w:rPr>
          <w:rFonts w:ascii="Times New Roman" w:hAnsi="Times New Roman"/>
          <w:sz w:val="24"/>
          <w:szCs w:val="24"/>
          <w:rtl w:val="0"/>
        </w:rPr>
        <w:t xml:space="preserve">.1.4.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Ограничение доступа и конфиденциальность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к заявкам имеют только уполномоченные сотрудники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Внутри системы используются уникальные логины и пароли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ограничение по ролям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Любая передача данных третьим лицам невозможна без отдельного согласия или правового основания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Правов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ое основание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18.1 152-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7 152-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ФЗ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конфиденциальности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.1.5.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 и уничтожение данных на этапе заявки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Данные хранятся в электронном виде в ИСПДн с уровнем защиты не ниже </w:t>
      </w:r>
      <w:r>
        <w:rPr>
          <w:rFonts w:ascii="Times New Roman" w:hAnsi="Times New Roman"/>
          <w:sz w:val="24"/>
          <w:szCs w:val="24"/>
          <w:rtl w:val="0"/>
        </w:rPr>
        <w:t>3 (</w:t>
      </w:r>
      <w:r>
        <w:rPr>
          <w:rFonts w:ascii="Times New Roman" w:hAnsi="Times New Roman" w:hint="default"/>
          <w:sz w:val="24"/>
          <w:szCs w:val="24"/>
          <w:rtl w:val="0"/>
        </w:rPr>
        <w:t>ПП №</w:t>
      </w:r>
      <w:r>
        <w:rPr>
          <w:rFonts w:ascii="Times New Roman" w:hAnsi="Times New Roman"/>
          <w:sz w:val="24"/>
          <w:szCs w:val="24"/>
          <w:rtl w:val="0"/>
        </w:rPr>
        <w:t xml:space="preserve">1119,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Приказ ФСТЭК №</w:t>
      </w:r>
      <w:r>
        <w:rPr>
          <w:rFonts w:ascii="Times New Roman" w:hAnsi="Times New Roman"/>
          <w:sz w:val="24"/>
          <w:szCs w:val="24"/>
          <w:rtl w:val="0"/>
        </w:rPr>
        <w:t>21);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Бумажные анкеты — в запираемых шкафах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 хранения до момента подписания договора или отзыва согласия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отзыва согласия данные подлежат немедленному удалению или обезличиванию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фиксируется в журнале действий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.1.6. </w:t>
      </w:r>
      <w:r>
        <w:rPr>
          <w:rFonts w:ascii="Times New Roman" w:hAnsi="Times New Roman" w:hint="default"/>
          <w:sz w:val="24"/>
          <w:szCs w:val="24"/>
          <w:rtl w:val="0"/>
        </w:rPr>
        <w:t>Права законного представителя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Законный представитель вправе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Получить информацию 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данные собираются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кем и с какой целью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  <w:lang w:val="de-DE"/>
        </w:rPr>
        <w:t>. 14 152-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Отозвать согласие на обработку до заключения договора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21 152-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блокировки или удаления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были предоставлены по ошибке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Подать жалобу на действия Оператора в Роскомнадзор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19 152-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Примечание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вступают в силу с момента подачи заявки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до подписания договора обработка данных ограничена исключительно подготовкой к заключению договора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.1.7.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Безопасность передачи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Передача данных через сайт осуществляется по защищённому протоколу </w:t>
      </w:r>
      <w:r>
        <w:rPr>
          <w:rFonts w:ascii="Times New Roman" w:hAnsi="Times New Roman"/>
          <w:sz w:val="24"/>
          <w:szCs w:val="24"/>
          <w:rtl w:val="0"/>
        </w:rPr>
        <w:t>HTTPS;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Шифрование и контроль целостности данных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Регистрация всех действий сотрудников в электронном журнале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Регулярное резервное копирование и защита от несанкционированного доступа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Права субъектов и процедура их реализации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5.1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прав субъектов персональных данных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Субъект персональных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законный представитель ребёнка или участник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если достиг возраста </w:t>
      </w:r>
      <w:r>
        <w:rPr>
          <w:rFonts w:ascii="Times New Roman" w:hAnsi="Times New Roman"/>
          <w:sz w:val="24"/>
          <w:szCs w:val="24"/>
          <w:rtl w:val="0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</w:rPr>
        <w:t>лет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право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сведения об обработке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цели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основания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категории обрабатываемых данных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лиц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имеющих доступ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сроки хранения данных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источники получения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не получены непосредственно от субъекта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  <w:lang w:val="de-DE"/>
        </w:rPr>
        <w:t>. 14 152-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уточнения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блокировки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удаления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уточнение ошибок или неточностей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блокировка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обрабатываются незаконно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удаление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больше не нужны для целей обработки или согласие отозвано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16, 18, 19 152-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Отозвать согласие на обработку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согласие может быть отозвано в любой момент до подписания договора и после него для всех целей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связанных с исполнением договора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21 152-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Обжаловать действия или бездействие оператора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возможность подачи жалобы в Роскомнадзор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обращение в суд за защитой нарушенных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19 152-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12, 13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ГК РФ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общие положения о защите гражданских прав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5.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информацию о передаче данных третьим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каких основаниях и для каких целей переданы данные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ограничения передачи при нарушении целей или согласия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15, 16 152-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5.</w:t>
      </w: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Процедура реализации прав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Направление запроса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законный представитель направляет письменный запрос или обращение через официальный сайт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компании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личной подаче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заполняется журнал входящих запросов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электронные обращения принимаются с подтверждением личности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логин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пароль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электронная подпись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</w:rPr>
        <w:t>Идентификация субъекта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Оператор проверяет личность заявителя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родителей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паспорт или иной документ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удостоверяющий личность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ребёнка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 доверенности родителя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обращается представитель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</w:rPr>
        <w:t>Сроки исполнения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Срок ответа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позднее </w:t>
      </w:r>
      <w:r>
        <w:rPr>
          <w:rFonts w:ascii="Times New Roman" w:hAnsi="Times New Roman"/>
          <w:sz w:val="24"/>
          <w:szCs w:val="24"/>
          <w:rtl w:val="0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календарных дней с момента получения запроса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19 </w:t>
      </w:r>
      <w:r>
        <w:rPr>
          <w:rFonts w:ascii="Times New Roman" w:hAnsi="Times New Roman" w:hint="default"/>
          <w:sz w:val="24"/>
          <w:szCs w:val="24"/>
          <w:rtl w:val="0"/>
        </w:rPr>
        <w:t>ФЗ №</w:t>
      </w:r>
      <w:r>
        <w:rPr>
          <w:rFonts w:ascii="Times New Roman" w:hAnsi="Times New Roman"/>
          <w:sz w:val="24"/>
          <w:szCs w:val="24"/>
          <w:rtl w:val="0"/>
        </w:rPr>
        <w:t>152);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сложных случаях срок может быть продлён до </w:t>
      </w:r>
      <w:r>
        <w:rPr>
          <w:rFonts w:ascii="Times New Roman" w:hAnsi="Times New Roman"/>
          <w:sz w:val="24"/>
          <w:szCs w:val="24"/>
          <w:rtl w:val="0"/>
        </w:rPr>
        <w:t xml:space="preserve">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календарных дней с уведомлением субъекта о причинах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</w:r>
      <w:r>
        <w:rPr>
          <w:rFonts w:ascii="Times New Roman" w:hAnsi="Times New Roman" w:hint="default"/>
          <w:sz w:val="24"/>
          <w:szCs w:val="24"/>
          <w:rtl w:val="0"/>
        </w:rPr>
        <w:t>Форма предоставления ответа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 предоставляется в письменной форме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электронную почту или лично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разъяснения должны быть полными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точными и понятными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указанием нормативных оснований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5.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Документальное оформление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обращения и ответы фиксируются в журнале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хранение журналов не менее </w:t>
      </w:r>
      <w:r>
        <w:rPr>
          <w:rFonts w:ascii="Times New Roman" w:hAnsi="Times New Roman"/>
          <w:sz w:val="24"/>
          <w:szCs w:val="24"/>
          <w:rtl w:val="0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</w:rPr>
        <w:t>лет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фиксируется дата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принявшее запрос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 способ реализации права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6.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в удовлетворении запроса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возможен только при наличии законных оснований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жизни и здоровья ребёнка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выполнение законодательства РФ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данные не подлежат разглашению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6, 7, 10 152-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оформляется письменно с указанием причины и ссылкой на нормативный акт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Обязанности оператора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Общие обязанности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Оператор персональных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ООО «РОСТ»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Соблюдать законодательство РФ о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ФЗ №</w:t>
      </w:r>
      <w:r>
        <w:rPr>
          <w:rFonts w:ascii="Times New Roman" w:hAnsi="Times New Roman"/>
          <w:sz w:val="24"/>
          <w:szCs w:val="24"/>
          <w:rtl w:val="0"/>
        </w:rPr>
        <w:t xml:space="preserve">152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персональных данных»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ГК РФ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421, 432, 152.1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права на изображение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Приказы ФСТЭК РФ и постановления Правительства РФ о защите информации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ПП №</w:t>
      </w:r>
      <w:r>
        <w:rPr>
          <w:rFonts w:ascii="Times New Roman" w:hAnsi="Times New Roman"/>
          <w:sz w:val="24"/>
          <w:szCs w:val="24"/>
          <w:rtl w:val="0"/>
        </w:rPr>
        <w:t xml:space="preserve">1119,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Приказ ФСТЭК №</w:t>
      </w:r>
      <w:r>
        <w:rPr>
          <w:rFonts w:ascii="Times New Roman" w:hAnsi="Times New Roman"/>
          <w:sz w:val="24"/>
          <w:szCs w:val="24"/>
          <w:rtl w:val="0"/>
        </w:rPr>
        <w:t>21).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права субъектов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предоставлять информацию об обработке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возможность уточнения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блокировки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удаления данных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исполнять требования о доступе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отзыве согласия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обжаловании действий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14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21 152-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защиту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реализовывать организационные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технические и правовые меры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подробно в п</w:t>
      </w:r>
      <w:r>
        <w:rPr>
          <w:rFonts w:ascii="Times New Roman" w:hAnsi="Times New Roman"/>
          <w:sz w:val="24"/>
          <w:szCs w:val="24"/>
          <w:rtl w:val="0"/>
        </w:rPr>
        <w:t>. 2.5);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предотвращать несанкционированный доступ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изменение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уничтожение или потерю данных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при сборе данных через сайт и офлайн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Минимизация и целевой сбор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сбор только необходимого объема данных для целей обработки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5, 6 152-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проверка достоверности полученных данных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Документирование согласий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фиксировать согласия законных представителей на обработку ПДн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фото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видео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вести журнал регистрации согласий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срока действия и случаев отзыва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передачей данных третьим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передача возможна только по законным основаниям или с согласия субъекта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фиксировать в журнале все передачи данных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при обработке и хранении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Организационные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 ответственных лиц за ПДн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обучение сотрудников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регулярные внутренние проверки соблюдения Политики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Технические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шифрование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резервное копирование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антивирусная защита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ограничение доступа по ролям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журналирование действий с данными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целостности и безопасности серверов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 данных и фото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видеоархивов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при инцидентах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немедленно реагировать на нарушение или утечку данных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меры по блокировке и восстановлению безопасности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уведомлять субъектов данных и Роскомнадзор при необходимости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19, 20 152-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фиксировать инцидент и анализировать причины для предотвращения повторений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по фото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материалам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и видеоматериалам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изображения только в согласованных целях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допускать публикации без письменного согласия родителей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 удаление или обезличивание при отзыве согласия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контролировать работу всех сторонних операторов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обрабатывают изображения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оператора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несёт дисциплинарную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административную и гражданско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ответственность за нарушение требований законодательства РФ и внутренней Политики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отвечает за ущерб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причинённый субъекту данных в результате незаконной обработки или утечки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15, 151, 152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13, 19, 20 152-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7.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Комплекс мер защиты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Общие положения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Оператор персональных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ООО «РОСТ»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защиту персональных данных участников лагеря и их законных представителей в соответствии с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Федеральным законом от </w:t>
      </w:r>
      <w:r>
        <w:rPr>
          <w:rFonts w:ascii="Times New Roman" w:hAnsi="Times New Roman"/>
          <w:sz w:val="24"/>
          <w:szCs w:val="24"/>
          <w:rtl w:val="0"/>
        </w:rPr>
        <w:t xml:space="preserve">27.07.2006 </w:t>
      </w:r>
      <w:r>
        <w:rPr>
          <w:rFonts w:ascii="Times New Roman" w:hAnsi="Times New Roman" w:hint="default"/>
          <w:sz w:val="24"/>
          <w:szCs w:val="24"/>
          <w:rtl w:val="0"/>
        </w:rPr>
        <w:t>№</w:t>
      </w:r>
      <w:r>
        <w:rPr>
          <w:rFonts w:ascii="Times New Roman" w:hAnsi="Times New Roman"/>
          <w:sz w:val="24"/>
          <w:szCs w:val="24"/>
          <w:rtl w:val="0"/>
        </w:rPr>
        <w:t>152-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 персональных данных»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Гражданским кодексом РФ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152.1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право на изображение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Постановлением Правительства РФ №</w:t>
      </w:r>
      <w:r>
        <w:rPr>
          <w:rFonts w:ascii="Times New Roman" w:hAnsi="Times New Roman"/>
          <w:sz w:val="24"/>
          <w:szCs w:val="24"/>
          <w:rtl w:val="0"/>
        </w:rPr>
        <w:t>1119 (</w:t>
      </w:r>
      <w:r>
        <w:rPr>
          <w:rFonts w:ascii="Times New Roman" w:hAnsi="Times New Roman" w:hint="default"/>
          <w:sz w:val="24"/>
          <w:szCs w:val="24"/>
          <w:rtl w:val="0"/>
        </w:rPr>
        <w:t>требования к защите ПДн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Приказом ФСТЭК РФ №</w:t>
      </w:r>
      <w:r>
        <w:rPr>
          <w:rFonts w:ascii="Times New Roman" w:hAnsi="Times New Roman"/>
          <w:sz w:val="24"/>
          <w:szCs w:val="24"/>
          <w:rtl w:val="0"/>
        </w:rPr>
        <w:t>21 (</w:t>
      </w:r>
      <w:r>
        <w:rPr>
          <w:rFonts w:ascii="Times New Roman" w:hAnsi="Times New Roman" w:hint="default"/>
          <w:sz w:val="24"/>
          <w:szCs w:val="24"/>
          <w:rtl w:val="0"/>
        </w:rPr>
        <w:t>требования к защите информации в ИСПДн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Цель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предотвращение несанкционированного доступа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утечки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изменения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блокировки или уничтожения персональных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фото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видеоматериалы участников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Организационные меры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 ответственных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Назначается ответственный за ПДн приказом руководителя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Контролирует соблюдение Политики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внутреннего аудита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Обучение и инструктаж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Регулярное обучение по обработке ПДн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медданные и фото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видео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Ознакомление с внутренними регламентами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Политикой и последствиями нарушений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Регламенты обработки и хранения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Внутренние инструкции по сбору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обработке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передаче и уничтожению данных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Журналы регистрации согласий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доступа к базе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действий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работы третьих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Любая обработка данных подрядчиками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фотографы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видеографы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партнёры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оформляется отдельным договором с требованиями по конфиденциальности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соблюдением сроков хранения и целей обработки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Технические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Защита информационных 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Использование защищённых протоколов </w:t>
      </w:r>
      <w:r>
        <w:rPr>
          <w:rFonts w:ascii="Times New Roman" w:hAnsi="Times New Roman"/>
          <w:sz w:val="24"/>
          <w:szCs w:val="24"/>
          <w:rtl w:val="0"/>
        </w:rPr>
        <w:t>(HTTPS, VPN);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Шифрование данных в базах и файлах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Антивирусное ПО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межсетевые экраны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системы обнаружения вторжений </w:t>
      </w:r>
      <w:r>
        <w:rPr>
          <w:rFonts w:ascii="Times New Roman" w:hAnsi="Times New Roman"/>
          <w:sz w:val="24"/>
          <w:szCs w:val="24"/>
          <w:rtl w:val="0"/>
          <w:lang w:val="pt-PT"/>
        </w:rPr>
        <w:t>(IDS/IPS).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Доступ по ролям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Личный логин и пароль для каждого сотрудника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Ограничение доступа по должностям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Журналирование всех действий с данными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просмотр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изменение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удаление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Резервное копирование и контроль целостности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Регулярное резервное копирование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целостности баз данных и фото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видеоархивов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Проверка резервных копий на корректность восстановления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Безопасность устройств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Запрет на хранение данных на личных устройствах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корпоративных защищённых носителей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Уничтожение бумажных документов по истечении сроков хранения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Специальные меры для фото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материалов </w:t>
      </w:r>
      <w:r>
        <w:rPr>
          <w:rFonts w:ascii="Times New Roman" w:hAnsi="Times New Roman" w:hint="default"/>
          <w:sz w:val="24"/>
          <w:szCs w:val="24"/>
          <w:rtl w:val="0"/>
        </w:rPr>
        <w:t>и видеоматериалов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 материалов в отдельных защищённых папках и серверах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Публикация только после письменного согласия законного представителя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Удаление или обезличивание после истечения срока хранения или отзыва согласия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Регистрация всех действий с материалами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публикация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удаление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Меры по реагированию на инциденты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Немедленная идентификация и блокировка нарушения или утечки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Уведомление ответственного за ПДн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Уведомление субъекта данных и Роскомнадзора при необходимости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Документирование инцидента и проведение анализа причин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корректирующих действий для предотвращения повторений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и аудит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Ежеквартальная проверка соответствия работы сотрудников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ИСПДн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фото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видеоархивов и регламентов Политике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Проведение тестирования системы безопасности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например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попытки несанкционированного доступа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Внесение изменений в Политику и внутренние инструкции по результатам аудита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мер защиты влечёт дисциплинарную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административную и гражданско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ответственность сотрудников и руководства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Оператор несёт ответственность за ущерб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причинённый субъектам данных вследствие нарушения мер защиты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151, 152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13, 19, 20 152-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Ответственность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Общие положения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Оператор и сотрудники несут ответственность за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нарушение законодательства РФ о персональных данных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ФЗ №</w:t>
      </w:r>
      <w:r>
        <w:rPr>
          <w:rFonts w:ascii="Times New Roman" w:hAnsi="Times New Roman"/>
          <w:sz w:val="24"/>
          <w:szCs w:val="24"/>
          <w:rtl w:val="0"/>
        </w:rPr>
        <w:t>152);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несоблюдение Политики обработки ПДн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неправомерное использование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или утрату данных участников и их законных представителей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база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>. 13, 19, 20 152-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— ответственность за нарушение порядка обработки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151, 152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 — возмещение ущерба при нарушении прав на персональные данные и изображения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нарушившие требования Политики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несанкционированный доступ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публикация данных без согласия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игнорирование процедур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несут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дисциплинарную ответственность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замечание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выговор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увольнение</w:t>
      </w:r>
      <w:r>
        <w:rPr>
          <w:rFonts w:ascii="Times New Roman" w:hAnsi="Times New Roman"/>
          <w:sz w:val="24"/>
          <w:szCs w:val="24"/>
          <w:rtl w:val="0"/>
          <w:lang w:val="it-IT"/>
        </w:rPr>
        <w:t>);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административную ответственность в соответствии с законодательством РФ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ответственность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действия причинили ущерб субъекту данных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Любое нарушение фиксируется в журнале действий с указанием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лица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характера нарушения и принятых мер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Оператора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Оператор несет ответственность в следующей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Административн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ответственность перед государственными органами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Роскомнадзор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нарушения требований </w:t>
      </w:r>
      <w:r>
        <w:rPr>
          <w:rFonts w:ascii="Times New Roman" w:hAnsi="Times New Roman"/>
          <w:sz w:val="24"/>
          <w:szCs w:val="24"/>
          <w:rtl w:val="0"/>
        </w:rPr>
        <w:t>152-</w:t>
      </w:r>
      <w:r>
        <w:rPr>
          <w:rFonts w:ascii="Times New Roman" w:hAnsi="Times New Roman" w:hint="default"/>
          <w:sz w:val="24"/>
          <w:szCs w:val="24"/>
          <w:rtl w:val="0"/>
        </w:rPr>
        <w:t>ФЗ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ответственность перед субъектами данных за причинённый материальный или моральный ущерб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Обязанность исправления последствий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восстановление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уведомление пострадавших и устранение уязвимости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Дисциплинарную ответственность руководства и сотрудников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допустивших нарушение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сторонних исполнителей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Все подрядчики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фотографы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видеографы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партнёры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контрагенты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обязаны соблюдать условия конфиденциальности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оформленные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условий подрядчиками влечёт ответственность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предусмотренную договором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возмещение ущерба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9.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Заключительные положения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Настоящая Политика утверждается приказом руководителя ООО «РОСТ» и вступает в силу с даты утверждения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обязательна к исполнению всеми сотрудниками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подрядчиками и третьими лицами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участвующими в обработке персональных данных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сотрудники должны быть ознакомлены с Политикой под подпись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положений считается нарушением трудовой дисциплины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Любые изменения и дополнения к Политике оформляются приказом руководителя и доводятся до сведения всех сотрудников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противоречия положений Политики законодательству РФ применяются нормы закона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является внутренним документом и подлежит контролю со стороны ответственного за обработку ПДн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Настоящая Политика распространяется на все формы обработки данных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офлайн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через сайт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фото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видеоархивы и электронные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